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DB" w:rsidRPr="004875DB" w:rsidRDefault="004875DB" w:rsidP="003B2CE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32"/>
          <w:szCs w:val="32"/>
        </w:rPr>
      </w:pPr>
      <w:r w:rsidRPr="004875DB">
        <w:rPr>
          <w:rStyle w:val="a4"/>
          <w:sz w:val="32"/>
          <w:szCs w:val="32"/>
          <w:bdr w:val="none" w:sz="0" w:space="0" w:color="auto" w:frame="1"/>
        </w:rPr>
        <w:t>Консультация для родителей «</w:t>
      </w:r>
      <w:r w:rsidR="00C93B13">
        <w:rPr>
          <w:rStyle w:val="a4"/>
          <w:sz w:val="32"/>
          <w:szCs w:val="32"/>
          <w:bdr w:val="none" w:sz="0" w:space="0" w:color="auto" w:frame="1"/>
        </w:rPr>
        <w:t>Надо ли учить ребёнка читать до школы?</w:t>
      </w:r>
      <w:r w:rsidRPr="004875DB">
        <w:rPr>
          <w:rStyle w:val="a4"/>
          <w:sz w:val="32"/>
          <w:szCs w:val="32"/>
          <w:bdr w:val="none" w:sz="0" w:space="0" w:color="auto" w:frame="1"/>
        </w:rPr>
        <w:t>»</w:t>
      </w:r>
    </w:p>
    <w:p w:rsidR="004875DB" w:rsidRPr="004875DB" w:rsidRDefault="004875DB" w:rsidP="003B2CE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4875DB">
        <w:rPr>
          <w:sz w:val="28"/>
          <w:szCs w:val="28"/>
        </w:rPr>
        <w:t>Уважаемые мамы и папы, бабушки и дедушки!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Эти рекомендации для тех, кто хочет самостоятельно научить ребёнка читать, писать под диктовку, а главное, предупредить многообразные ошибки в чтении и письме при обучении в школе.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 xml:space="preserve">Хорошо известно, насколько сложна и </w:t>
      </w:r>
      <w:proofErr w:type="spellStart"/>
      <w:r w:rsidRPr="004875DB">
        <w:rPr>
          <w:sz w:val="28"/>
          <w:szCs w:val="28"/>
        </w:rPr>
        <w:t>обьёмна</w:t>
      </w:r>
      <w:proofErr w:type="spellEnd"/>
      <w:r w:rsidRPr="004875DB">
        <w:rPr>
          <w:sz w:val="28"/>
          <w:szCs w:val="28"/>
        </w:rPr>
        <w:t xml:space="preserve"> программа начальных классов и как порой трудно не умеющему </w:t>
      </w:r>
      <w:proofErr w:type="gramStart"/>
      <w:r w:rsidRPr="004875DB">
        <w:rPr>
          <w:sz w:val="28"/>
          <w:szCs w:val="28"/>
        </w:rPr>
        <w:t>читать ребёнку осваивать</w:t>
      </w:r>
      <w:proofErr w:type="gramEnd"/>
      <w:r w:rsidRPr="004875DB">
        <w:rPr>
          <w:sz w:val="28"/>
          <w:szCs w:val="28"/>
        </w:rPr>
        <w:t xml:space="preserve"> её курс. И особенно трудно приходится первокласснику. По- </w:t>
      </w:r>
      <w:proofErr w:type="gramStart"/>
      <w:r w:rsidRPr="004875DB">
        <w:rPr>
          <w:sz w:val="28"/>
          <w:szCs w:val="28"/>
        </w:rPr>
        <w:t>другому</w:t>
      </w:r>
      <w:proofErr w:type="gramEnd"/>
      <w:r w:rsidRPr="004875DB">
        <w:rPr>
          <w:sz w:val="28"/>
          <w:szCs w:val="28"/>
        </w:rPr>
        <w:t xml:space="preserve"> чувствуют себя уже умеющие читать дети. Они легче вписываются в процесс обучения, им комфортнее на новой ступени образования.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С какого возраста начинать учить ребёнка чтению? Дети пятого года жизни наиболее восприимчивы к обучению, им нравятся игры и действия со словами, звуками. К. И. Чуковский назвал этот возраст возрастом любителей звуков. Ребёнка в этом возрасте отличает не только большой интерес к звуковой стороне родного языка, но и острота, свежесть восприятия, любознательность и яркость воображения.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Итак, дорогие родители, вы должны знать, что в основе обучения чтению лежит не буква, а звук. Прежде чем показать ребёнку новую букву, например М, следует научить его слышать звук (м) в слогах, словах.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- Как мычит корова? (</w:t>
      </w:r>
      <w:proofErr w:type="spellStart"/>
      <w:r w:rsidRPr="004875DB">
        <w:rPr>
          <w:sz w:val="28"/>
          <w:szCs w:val="28"/>
        </w:rPr>
        <w:t>му</w:t>
      </w:r>
      <w:proofErr w:type="spellEnd"/>
      <w:r w:rsidRPr="004875DB">
        <w:rPr>
          <w:sz w:val="28"/>
          <w:szCs w:val="28"/>
        </w:rPr>
        <w:t>)</w:t>
      </w:r>
      <w:proofErr w:type="gramStart"/>
      <w:r w:rsidRPr="004875DB">
        <w:rPr>
          <w:sz w:val="28"/>
          <w:szCs w:val="28"/>
        </w:rPr>
        <w:t xml:space="preserve"> .</w:t>
      </w:r>
      <w:proofErr w:type="gramEnd"/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 xml:space="preserve">- Скажи как я: </w:t>
      </w:r>
      <w:proofErr w:type="spellStart"/>
      <w:r w:rsidRPr="004875DB">
        <w:rPr>
          <w:sz w:val="28"/>
          <w:szCs w:val="28"/>
        </w:rPr>
        <w:t>ммму</w:t>
      </w:r>
      <w:proofErr w:type="spellEnd"/>
      <w:r w:rsidRPr="004875DB">
        <w:rPr>
          <w:sz w:val="28"/>
          <w:szCs w:val="28"/>
        </w:rPr>
        <w:t>. Какой звук ты произнёс первым?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- Назови, что нарисовано рядом с буквой (</w:t>
      </w:r>
      <w:proofErr w:type="spellStart"/>
      <w:r w:rsidRPr="004875DB">
        <w:rPr>
          <w:sz w:val="28"/>
          <w:szCs w:val="28"/>
        </w:rPr>
        <w:t>мммышка</w:t>
      </w:r>
      <w:proofErr w:type="spellEnd"/>
      <w:r w:rsidRPr="004875DB">
        <w:rPr>
          <w:sz w:val="28"/>
          <w:szCs w:val="28"/>
        </w:rPr>
        <w:t xml:space="preserve">, </w:t>
      </w:r>
      <w:proofErr w:type="spellStart"/>
      <w:r w:rsidRPr="004875DB">
        <w:rPr>
          <w:sz w:val="28"/>
          <w:szCs w:val="28"/>
        </w:rPr>
        <w:t>ммморковь</w:t>
      </w:r>
      <w:proofErr w:type="spellEnd"/>
      <w:r w:rsidRPr="004875DB">
        <w:rPr>
          <w:sz w:val="28"/>
          <w:szCs w:val="28"/>
        </w:rPr>
        <w:t>)</w:t>
      </w:r>
      <w:proofErr w:type="gramStart"/>
      <w:r w:rsidRPr="004875DB">
        <w:rPr>
          <w:sz w:val="28"/>
          <w:szCs w:val="28"/>
        </w:rPr>
        <w:t xml:space="preserve"> .</w:t>
      </w:r>
      <w:proofErr w:type="gramEnd"/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- Какой первый звук в этих словах?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- А теперь давай рассмотрим букву М.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- На что она похожа? Напиши в воздухе букву М.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- Давай попробуем написать её в тетради.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На протяжении всего периода обучения следует называть и звуки, и соответствующие им буквы одинаково, – т. е. так как звучит звук.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Звук М. Мы произносим его отрывисто. И букву М необходимо называть так же: М! Ни в коем случае не ЭМ! Говоря ЭМ, мы произносим два звука — Э и М. Данное обстоятельство только дезориентирует детей.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 xml:space="preserve">Правильное чтение — это чтение слогами (конечно на начальном этапе). И пусть в начале обучения ребёнок сколь угодно долго читает (тянет) первую </w:t>
      </w:r>
      <w:r w:rsidRPr="004875DB">
        <w:rPr>
          <w:sz w:val="28"/>
          <w:szCs w:val="28"/>
        </w:rPr>
        <w:lastRenderedPageBreak/>
        <w:t xml:space="preserve">букву слога, пока не сообразит, какая буква следующая: </w:t>
      </w:r>
      <w:proofErr w:type="spellStart"/>
      <w:r w:rsidRPr="004875DB">
        <w:rPr>
          <w:sz w:val="28"/>
          <w:szCs w:val="28"/>
        </w:rPr>
        <w:t>ммма</w:t>
      </w:r>
      <w:proofErr w:type="spellEnd"/>
      <w:r w:rsidRPr="004875DB">
        <w:rPr>
          <w:sz w:val="28"/>
          <w:szCs w:val="28"/>
        </w:rPr>
        <w:t>. Одновременно ребёнок переводит указку или палец с буквы на букву. Лишь бы он не останавливался после первой буквы! Лишь бы он прочёл слитно буквы слога!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Лучше всего проводите эту работу с детьми в игровой форме, с использованием наглядного материала.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Обязательное условие: занятия должны быть регулярными (не реже 2раз в неделю) и по времени не превышать 15минут.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 xml:space="preserve">Если ребёнок, </w:t>
      </w:r>
      <w:proofErr w:type="gramStart"/>
      <w:r w:rsidRPr="004875DB">
        <w:rPr>
          <w:sz w:val="28"/>
          <w:szCs w:val="28"/>
        </w:rPr>
        <w:t>отзанимавшись</w:t>
      </w:r>
      <w:proofErr w:type="gramEnd"/>
      <w:r w:rsidRPr="004875DB">
        <w:rPr>
          <w:sz w:val="28"/>
          <w:szCs w:val="28"/>
        </w:rPr>
        <w:t xml:space="preserve"> 5-10 мин., перестал слышать вас, это вовсе не означает, что он ленив или неумён. Просто он устал. Поиграйте с ним 3-4 мин. В какую-нибудь игру или проведите физкультминутку.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На начальном этапе следует изучать с ребёнком по одной теме в день (звук и буква</w:t>
      </w:r>
      <w:proofErr w:type="gramStart"/>
      <w:r w:rsidRPr="004875DB">
        <w:rPr>
          <w:sz w:val="28"/>
          <w:szCs w:val="28"/>
        </w:rPr>
        <w:t xml:space="preserve"> А</w:t>
      </w:r>
      <w:proofErr w:type="gramEnd"/>
      <w:r w:rsidRPr="004875DB">
        <w:rPr>
          <w:sz w:val="28"/>
          <w:szCs w:val="28"/>
        </w:rPr>
        <w:t>, звук и буква О, и т. д.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Кроме работы со звуком и буквой не забывайте проводить словарную работу. Обогащайте словарь ребёнка по темам: «Овощи», «Фрукты», «Одежда», «Посуда» и т. д.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Чаще задавайте детям вопросы: «</w:t>
      </w:r>
      <w:proofErr w:type="gramStart"/>
      <w:r w:rsidRPr="004875DB">
        <w:rPr>
          <w:sz w:val="28"/>
          <w:szCs w:val="28"/>
        </w:rPr>
        <w:t>какая</w:t>
      </w:r>
      <w:proofErr w:type="gramEnd"/>
      <w:r w:rsidRPr="004875DB">
        <w:rPr>
          <w:sz w:val="28"/>
          <w:szCs w:val="28"/>
        </w:rPr>
        <w:t>? », «какое? », «какие? »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Пополняйте речь ребёнка глаголами, прилагательными, синонимами, антонимами.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Дети любят загадки, с каким восторгом они стараются их разгадать. Замечательно, если они будут сопровождаться картинным или игровым материалом — муляжами, игрушками и др.</w:t>
      </w:r>
    </w:p>
    <w:p w:rsidR="004875DB" w:rsidRP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И вовсе не важно, что многие загадки не отгадываются детьми самостоятельно. Ведь главное в загадках то, что они развивают воображение, помогают освоить умение характеризовать кого-либо или что-либо, формируют быструю реакцию на слово.</w:t>
      </w: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875DB">
        <w:rPr>
          <w:sz w:val="28"/>
          <w:szCs w:val="28"/>
        </w:rPr>
        <w:t>Следует часто, но ненавязчиво — в форме игры повторять с ребёнком изученный материал в бытовых ситуациях, на прогулке (например: кто больше придумает слов, которые начинаются со звука М и т. д.)</w:t>
      </w: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4875DB" w:rsidRDefault="004875DB" w:rsidP="0048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sectPr w:rsidR="004875DB" w:rsidSect="0095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FFF"/>
    <w:multiLevelType w:val="multilevel"/>
    <w:tmpl w:val="9100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A4245"/>
    <w:multiLevelType w:val="multilevel"/>
    <w:tmpl w:val="3C30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A35D4"/>
    <w:multiLevelType w:val="multilevel"/>
    <w:tmpl w:val="68FA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E3B21"/>
    <w:multiLevelType w:val="multilevel"/>
    <w:tmpl w:val="220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50DB4"/>
    <w:multiLevelType w:val="multilevel"/>
    <w:tmpl w:val="B9B4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A67B3"/>
    <w:multiLevelType w:val="multilevel"/>
    <w:tmpl w:val="1B5A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A7B64"/>
    <w:multiLevelType w:val="multilevel"/>
    <w:tmpl w:val="F934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3464B"/>
    <w:multiLevelType w:val="multilevel"/>
    <w:tmpl w:val="D68C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E61C4"/>
    <w:multiLevelType w:val="multilevel"/>
    <w:tmpl w:val="B3F8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11D22"/>
    <w:multiLevelType w:val="multilevel"/>
    <w:tmpl w:val="9C70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A32F67"/>
    <w:multiLevelType w:val="multilevel"/>
    <w:tmpl w:val="9A00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034B9"/>
    <w:multiLevelType w:val="multilevel"/>
    <w:tmpl w:val="D52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B86193"/>
    <w:multiLevelType w:val="multilevel"/>
    <w:tmpl w:val="3BAE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271D89"/>
    <w:multiLevelType w:val="multilevel"/>
    <w:tmpl w:val="8852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925F3"/>
    <w:multiLevelType w:val="multilevel"/>
    <w:tmpl w:val="AB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42C6B"/>
    <w:multiLevelType w:val="multilevel"/>
    <w:tmpl w:val="9882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C35FFF"/>
    <w:multiLevelType w:val="multilevel"/>
    <w:tmpl w:val="2F82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F584F"/>
    <w:multiLevelType w:val="multilevel"/>
    <w:tmpl w:val="3220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F27830"/>
    <w:multiLevelType w:val="multilevel"/>
    <w:tmpl w:val="4BBE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7470A9"/>
    <w:multiLevelType w:val="multilevel"/>
    <w:tmpl w:val="A28A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36746"/>
    <w:multiLevelType w:val="multilevel"/>
    <w:tmpl w:val="58C8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087A69"/>
    <w:multiLevelType w:val="multilevel"/>
    <w:tmpl w:val="DE76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12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8"/>
  </w:num>
  <w:num w:numId="10">
    <w:abstractNumId w:val="13"/>
  </w:num>
  <w:num w:numId="11">
    <w:abstractNumId w:val="2"/>
  </w:num>
  <w:num w:numId="12">
    <w:abstractNumId w:val="15"/>
  </w:num>
  <w:num w:numId="13">
    <w:abstractNumId w:val="0"/>
  </w:num>
  <w:num w:numId="14">
    <w:abstractNumId w:val="21"/>
  </w:num>
  <w:num w:numId="15">
    <w:abstractNumId w:val="8"/>
  </w:num>
  <w:num w:numId="16">
    <w:abstractNumId w:val="16"/>
  </w:num>
  <w:num w:numId="17">
    <w:abstractNumId w:val="9"/>
  </w:num>
  <w:num w:numId="18">
    <w:abstractNumId w:val="1"/>
  </w:num>
  <w:num w:numId="19">
    <w:abstractNumId w:val="19"/>
  </w:num>
  <w:num w:numId="20">
    <w:abstractNumId w:val="11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DB"/>
    <w:rsid w:val="001841D4"/>
    <w:rsid w:val="002422D3"/>
    <w:rsid w:val="00252407"/>
    <w:rsid w:val="003B2CE0"/>
    <w:rsid w:val="00440684"/>
    <w:rsid w:val="004875DB"/>
    <w:rsid w:val="00500D17"/>
    <w:rsid w:val="007F6E92"/>
    <w:rsid w:val="008424A6"/>
    <w:rsid w:val="008A3D38"/>
    <w:rsid w:val="008D10D2"/>
    <w:rsid w:val="00955E74"/>
    <w:rsid w:val="00AA783D"/>
    <w:rsid w:val="00AD1F3C"/>
    <w:rsid w:val="00BF5380"/>
    <w:rsid w:val="00C60B99"/>
    <w:rsid w:val="00C93B13"/>
    <w:rsid w:val="00E967D5"/>
    <w:rsid w:val="00F9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4"/>
  </w:style>
  <w:style w:type="paragraph" w:styleId="1">
    <w:name w:val="heading 1"/>
    <w:basedOn w:val="a"/>
    <w:link w:val="10"/>
    <w:uiPriority w:val="9"/>
    <w:qFormat/>
    <w:rsid w:val="0048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87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75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5DB"/>
    <w:rPr>
      <w:b/>
      <w:bCs/>
    </w:rPr>
  </w:style>
  <w:style w:type="character" w:customStyle="1" w:styleId="apple-converted-space">
    <w:name w:val="apple-converted-space"/>
    <w:basedOn w:val="a0"/>
    <w:rsid w:val="004875DB"/>
  </w:style>
  <w:style w:type="character" w:customStyle="1" w:styleId="20">
    <w:name w:val="Заголовок 2 Знак"/>
    <w:basedOn w:val="a0"/>
    <w:link w:val="2"/>
    <w:uiPriority w:val="9"/>
    <w:semiHidden/>
    <w:rsid w:val="00487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75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mall2">
    <w:name w:val="small2"/>
    <w:basedOn w:val="a"/>
    <w:rsid w:val="0048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8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0B99"/>
    <w:rPr>
      <w:i/>
      <w:iCs/>
    </w:rPr>
  </w:style>
  <w:style w:type="paragraph" w:customStyle="1" w:styleId="c5">
    <w:name w:val="c5"/>
    <w:basedOn w:val="a"/>
    <w:rsid w:val="00C6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0B99"/>
  </w:style>
  <w:style w:type="character" w:customStyle="1" w:styleId="c6">
    <w:name w:val="c6"/>
    <w:basedOn w:val="a0"/>
    <w:rsid w:val="00C60B99"/>
  </w:style>
  <w:style w:type="character" w:customStyle="1" w:styleId="c38">
    <w:name w:val="c38"/>
    <w:basedOn w:val="a0"/>
    <w:rsid w:val="00C60B99"/>
  </w:style>
  <w:style w:type="paragraph" w:customStyle="1" w:styleId="c4">
    <w:name w:val="c4"/>
    <w:basedOn w:val="a"/>
    <w:rsid w:val="00C6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0B99"/>
  </w:style>
  <w:style w:type="character" w:customStyle="1" w:styleId="c2">
    <w:name w:val="c2"/>
    <w:basedOn w:val="a0"/>
    <w:rsid w:val="00C60B99"/>
  </w:style>
  <w:style w:type="paragraph" w:customStyle="1" w:styleId="c0">
    <w:name w:val="c0"/>
    <w:basedOn w:val="a"/>
    <w:rsid w:val="00C6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440684"/>
  </w:style>
  <w:style w:type="paragraph" w:customStyle="1" w:styleId="stx">
    <w:name w:val="stx"/>
    <w:basedOn w:val="a"/>
    <w:rsid w:val="00E9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42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614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3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855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370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4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9011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0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3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261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4196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976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59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3923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753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390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58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80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470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50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93EA-FAEF-43C1-8E0A-F8C458E2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9</cp:revision>
  <cp:lastPrinted>2015-09-29T08:14:00Z</cp:lastPrinted>
  <dcterms:created xsi:type="dcterms:W3CDTF">2015-02-16T15:55:00Z</dcterms:created>
  <dcterms:modified xsi:type="dcterms:W3CDTF">2017-10-12T04:57:00Z</dcterms:modified>
</cp:coreProperties>
</file>