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7" w:type="dxa"/>
        <w:tblInd w:w="5353" w:type="dxa"/>
        <w:tblLook w:val="00A0"/>
      </w:tblPr>
      <w:tblGrid>
        <w:gridCol w:w="4587"/>
      </w:tblGrid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C35696" w:rsidRDefault="009B352F" w:rsidP="0091488E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76DE1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25CA8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352F" w:rsidRPr="00DE5A9B" w:rsidRDefault="009B352F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согласие</w:t>
      </w:r>
    </w:p>
    <w:p w:rsidR="009B352F" w:rsidRPr="00DE5A9B" w:rsidRDefault="00851DD6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</w:t>
      </w:r>
      <w:r w:rsidR="009B352F" w:rsidRPr="00DE5A9B">
        <w:rPr>
          <w:sz w:val="28"/>
          <w:szCs w:val="28"/>
        </w:rPr>
        <w:t xml:space="preserve"> на обработку персональных данных</w:t>
      </w:r>
      <w:r w:rsidR="00251829">
        <w:rPr>
          <w:sz w:val="28"/>
          <w:szCs w:val="28"/>
        </w:rPr>
        <w:t xml:space="preserve"> (в том числе биометрическую)</w:t>
      </w:r>
      <w:r w:rsidR="009B352F" w:rsidRPr="00DE5A9B">
        <w:rPr>
          <w:sz w:val="28"/>
          <w:szCs w:val="28"/>
        </w:rPr>
        <w:t xml:space="preserve">, </w:t>
      </w:r>
      <w:r w:rsidR="005473ED">
        <w:rPr>
          <w:sz w:val="28"/>
          <w:szCs w:val="28"/>
        </w:rPr>
        <w:t xml:space="preserve">хранение, </w:t>
      </w:r>
      <w:r w:rsidR="009B352F"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9B352F" w:rsidRPr="00DE0C99" w:rsidRDefault="009B352F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9B352F" w:rsidRDefault="009B352F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9B352F" w:rsidRDefault="009B352F" w:rsidP="003C0C62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________________________________________________________</w:t>
      </w:r>
      <w:r w:rsidRPr="00DE0C99">
        <w:rPr>
          <w:bCs/>
          <w:w w:val="101"/>
          <w:sz w:val="28"/>
          <w:szCs w:val="28"/>
        </w:rPr>
        <w:t xml:space="preserve"> </w:t>
      </w:r>
    </w:p>
    <w:p w:rsidR="009B352F" w:rsidRPr="00851DD6" w:rsidRDefault="009B352F" w:rsidP="00851DD6">
      <w:pPr>
        <w:pStyle w:val="a5"/>
        <w:jc w:val="both"/>
        <w:rPr>
          <w:bCs/>
          <w:color w:val="000000" w:themeColor="text1"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___________________________________________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="00D66645">
        <w:rPr>
          <w:bCs/>
          <w:w w:val="101"/>
          <w:sz w:val="28"/>
          <w:szCs w:val="28"/>
        </w:rPr>
        <w:t xml:space="preserve">ФЗ «О персональных данных», даю </w:t>
      </w:r>
      <w:r w:rsidRPr="00DE0C99">
        <w:rPr>
          <w:bCs/>
          <w:w w:val="101"/>
          <w:sz w:val="28"/>
          <w:szCs w:val="28"/>
        </w:rPr>
        <w:t>согласие</w:t>
      </w:r>
      <w:r w:rsidR="003C0C62">
        <w:rPr>
          <w:bCs/>
          <w:w w:val="101"/>
          <w:sz w:val="28"/>
          <w:szCs w:val="28"/>
        </w:rPr>
        <w:t xml:space="preserve"> муниципальному </w:t>
      </w:r>
      <w:r w:rsidR="00D66645">
        <w:rPr>
          <w:bCs/>
          <w:w w:val="101"/>
          <w:sz w:val="28"/>
          <w:szCs w:val="28"/>
        </w:rPr>
        <w:t>бюджетному дошкольному образовательному учреждению детский сад № 14 муниципального образования город Горячий Ключ</w:t>
      </w:r>
      <w:fldSimple w:instr=" INCLUDETEXT  &quot;Анкета по докам.docx&quot; сокр_назв_орг_рп \* MERGEFORMAT "/>
      <w:r w:rsidRPr="00DE0C99">
        <w:rPr>
          <w:bCs/>
          <w:w w:val="101"/>
          <w:sz w:val="28"/>
          <w:szCs w:val="28"/>
        </w:rPr>
        <w:t xml:space="preserve">,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fldSimple w:instr=" INCLUDETEXT  &quot;Анкета по докам.docx&quot; адр_орг \* MERGEFORMAT "/>
      <w:r w:rsidR="00D66645">
        <w:rPr>
          <w:sz w:val="28"/>
          <w:szCs w:val="28"/>
        </w:rPr>
        <w:t>353287</w:t>
      </w:r>
      <w:r w:rsidRPr="00A27D43">
        <w:rPr>
          <w:sz w:val="28"/>
          <w:szCs w:val="28"/>
        </w:rPr>
        <w:t xml:space="preserve">, г. </w:t>
      </w:r>
      <w:r>
        <w:rPr>
          <w:sz w:val="28"/>
          <w:szCs w:val="28"/>
        </w:rPr>
        <w:t>Горячий Ключ</w:t>
      </w:r>
      <w:r w:rsidRPr="00A27D43">
        <w:rPr>
          <w:sz w:val="28"/>
          <w:szCs w:val="28"/>
        </w:rPr>
        <w:t>,</w:t>
      </w:r>
      <w:r w:rsidR="00D66645">
        <w:rPr>
          <w:sz w:val="28"/>
          <w:szCs w:val="28"/>
        </w:rPr>
        <w:t xml:space="preserve"> п.Первомайский,</w:t>
      </w:r>
      <w:r w:rsidRPr="00A27D43">
        <w:rPr>
          <w:sz w:val="28"/>
          <w:szCs w:val="28"/>
        </w:rPr>
        <w:t xml:space="preserve"> ул. </w:t>
      </w:r>
      <w:r w:rsidR="00D66645">
        <w:rPr>
          <w:sz w:val="28"/>
          <w:szCs w:val="28"/>
        </w:rPr>
        <w:t>Юбилейная, № 12</w:t>
      </w:r>
      <w:r>
        <w:rPr>
          <w:sz w:val="28"/>
          <w:szCs w:val="28"/>
        </w:rPr>
        <w:t xml:space="preserve">, </w:t>
      </w:r>
      <w:r w:rsidRPr="00DE0C99">
        <w:rPr>
          <w:bCs/>
          <w:w w:val="101"/>
          <w:sz w:val="28"/>
          <w:szCs w:val="28"/>
        </w:rPr>
        <w:t>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 w:rsidR="00851DD6">
        <w:rPr>
          <w:bCs/>
          <w:w w:val="101"/>
          <w:sz w:val="28"/>
          <w:szCs w:val="28"/>
        </w:rPr>
        <w:t xml:space="preserve"> и персональных данных моего ребенка (ФИО, дата рождения, место жительства)</w:t>
      </w:r>
      <w:r w:rsidR="003C0C62">
        <w:rPr>
          <w:bCs/>
          <w:w w:val="101"/>
          <w:sz w:val="28"/>
          <w:szCs w:val="28"/>
        </w:rPr>
        <w:t>,</w:t>
      </w:r>
      <w:r w:rsidR="003C0C62" w:rsidRPr="003C0C62">
        <w:rPr>
          <w:sz w:val="28"/>
          <w:szCs w:val="28"/>
        </w:rPr>
        <w:t xml:space="preserve"> </w:t>
      </w:r>
      <w:r w:rsidR="005473ED">
        <w:rPr>
          <w:sz w:val="28"/>
          <w:szCs w:val="28"/>
        </w:rPr>
        <w:t xml:space="preserve">хранение, </w:t>
      </w:r>
      <w:r w:rsidR="003C0C62" w:rsidRPr="00DE5A9B">
        <w:rPr>
          <w:sz w:val="28"/>
          <w:szCs w:val="28"/>
        </w:rPr>
        <w:t>получение и передачу персональных данных третьей стороне</w:t>
      </w:r>
      <w:r w:rsidR="00851DD6">
        <w:rPr>
          <w:sz w:val="28"/>
          <w:szCs w:val="28"/>
        </w:rPr>
        <w:t>,</w:t>
      </w:r>
      <w:r w:rsidRPr="00DE0C99">
        <w:rPr>
          <w:bCs/>
          <w:w w:val="101"/>
          <w:sz w:val="28"/>
          <w:szCs w:val="28"/>
        </w:rPr>
        <w:t xml:space="preserve">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 </w:t>
      </w:r>
      <w:r w:rsidR="00851DD6">
        <w:rPr>
          <w:rStyle w:val="a6"/>
          <w:color w:val="000080"/>
        </w:rPr>
        <w:t> </w:t>
      </w:r>
      <w:r w:rsidR="00851DD6" w:rsidRPr="00851DD6">
        <w:rPr>
          <w:rStyle w:val="a6"/>
          <w:b w:val="0"/>
          <w:color w:val="000000" w:themeColor="text1"/>
          <w:sz w:val="28"/>
          <w:szCs w:val="28"/>
        </w:rPr>
        <w:t>сведения о состоянии здоровья ребенка,  страховой номер индивидуального лицевого счета  (СНИЛС) ребенка,   страховой медицинский полис ребенка,</w:t>
      </w:r>
      <w:r w:rsidR="00851DD6">
        <w:rPr>
          <w:rStyle w:val="a6"/>
          <w:color w:val="000000" w:themeColor="text1"/>
          <w:sz w:val="28"/>
          <w:szCs w:val="28"/>
        </w:rPr>
        <w:t xml:space="preserve"> </w:t>
      </w:r>
      <w:r w:rsidRPr="00851DD6">
        <w:rPr>
          <w:bCs/>
          <w:color w:val="000000" w:themeColor="text1"/>
          <w:w w:val="101"/>
          <w:sz w:val="28"/>
          <w:szCs w:val="28"/>
        </w:rPr>
        <w:t>место рождения, семейное положение, профессия и иные документы, предусмотренные действующим законодательством.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Цель</w:t>
      </w:r>
      <w:r w:rsidRPr="00DE0C99">
        <w:rPr>
          <w:bCs/>
          <w:w w:val="101"/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обработки персональных данных: </w:t>
      </w:r>
      <w:r w:rsidR="001C6103" w:rsidRPr="001C6103">
        <w:rPr>
          <w:bCs/>
          <w:w w:val="101"/>
          <w:sz w:val="28"/>
          <w:szCs w:val="28"/>
        </w:rPr>
        <w:t>регистрация сведений, необходимых для реализации государственной политики в отношении персональных данных.</w:t>
      </w:r>
    </w:p>
    <w:p w:rsidR="009B352F" w:rsidRDefault="009B352F" w:rsidP="009B352F">
      <w:pPr>
        <w:ind w:firstLine="708"/>
        <w:jc w:val="both"/>
        <w:rPr>
          <w:bCs/>
          <w:w w:val="101"/>
          <w:sz w:val="28"/>
          <w:szCs w:val="28"/>
        </w:rPr>
      </w:pPr>
      <w:r w:rsidRPr="005411E6">
        <w:rPr>
          <w:bCs/>
          <w:w w:val="101"/>
          <w:sz w:val="28"/>
          <w:szCs w:val="28"/>
        </w:rPr>
        <w:t xml:space="preserve">Перечень </w:t>
      </w:r>
      <w:r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Pr="005411E6">
        <w:rPr>
          <w:bCs/>
          <w:w w:val="101"/>
          <w:sz w:val="28"/>
          <w:szCs w:val="28"/>
        </w:rPr>
        <w:t>сбор, систематизаци</w:t>
      </w:r>
      <w:r>
        <w:rPr>
          <w:bCs/>
          <w:w w:val="101"/>
          <w:sz w:val="28"/>
          <w:szCs w:val="28"/>
        </w:rPr>
        <w:t>я</w:t>
      </w:r>
      <w:r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уничтожение</w:t>
      </w:r>
      <w:r>
        <w:rPr>
          <w:bCs/>
          <w:w w:val="101"/>
          <w:sz w:val="28"/>
          <w:szCs w:val="28"/>
        </w:rPr>
        <w:t>, передача третьей стороне</w:t>
      </w:r>
      <w:r w:rsidR="0091488E">
        <w:rPr>
          <w:bCs/>
          <w:w w:val="101"/>
          <w:sz w:val="28"/>
          <w:szCs w:val="28"/>
        </w:rPr>
        <w:t xml:space="preserve"> в том числе автоматизированным способом с использованием информационных систем </w:t>
      </w:r>
      <w:r>
        <w:rPr>
          <w:bCs/>
          <w:w w:val="101"/>
          <w:sz w:val="28"/>
          <w:szCs w:val="28"/>
        </w:rPr>
        <w:t>с существенным условием обеспечения конфиденциальности передаваемых сведений.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2723B4">
        <w:rPr>
          <w:sz w:val="28"/>
          <w:szCs w:val="28"/>
        </w:rPr>
        <w:t xml:space="preserve">75 лет 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851DD6" w:rsidRPr="00851DD6" w:rsidRDefault="00851DD6" w:rsidP="009B352F">
      <w:pPr>
        <w:ind w:firstLine="709"/>
        <w:jc w:val="both"/>
        <w:rPr>
          <w:b/>
          <w:bCs/>
          <w:color w:val="000000" w:themeColor="text1"/>
          <w:w w:val="101"/>
          <w:sz w:val="28"/>
          <w:szCs w:val="28"/>
        </w:rPr>
      </w:pP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Я утверждаю, что ознакомлен с документами </w:t>
      </w:r>
      <w:r>
        <w:rPr>
          <w:rStyle w:val="a6"/>
          <w:b w:val="0"/>
          <w:color w:val="000000" w:themeColor="text1"/>
          <w:sz w:val="28"/>
          <w:szCs w:val="28"/>
        </w:rPr>
        <w:t>учреждения,</w:t>
      </w: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 устанавливающими порядок обработки персональных данных, а так же с моими правами и обязанностями в этой области.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9B352F" w:rsidRPr="00F54809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</w:p>
    <w:p w:rsidR="009B352F" w:rsidRPr="00A94302" w:rsidRDefault="009B352F" w:rsidP="009B352F">
      <w:pPr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 xml:space="preserve"> "___"__________ 20</w:t>
      </w:r>
      <w:r w:rsidR="003B3E1A">
        <w:rPr>
          <w:bCs/>
          <w:w w:val="101"/>
          <w:sz w:val="28"/>
          <w:szCs w:val="28"/>
        </w:rPr>
        <w:t xml:space="preserve">1 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0" w:name="_Toc247366739"/>
      <w:bookmarkEnd w:id="0"/>
    </w:p>
    <w:sectPr w:rsidR="009B352F" w:rsidRPr="00A94302" w:rsidSect="0016264D">
      <w:headerReference w:type="default" r:id="rId6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18" w:rsidRDefault="00632518">
      <w:r>
        <w:separator/>
      </w:r>
    </w:p>
  </w:endnote>
  <w:endnote w:type="continuationSeparator" w:id="1">
    <w:p w:rsidR="00632518" w:rsidRDefault="0063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18" w:rsidRDefault="00632518">
      <w:r>
        <w:separator/>
      </w:r>
    </w:p>
  </w:footnote>
  <w:footnote w:type="continuationSeparator" w:id="1">
    <w:p w:rsidR="00632518" w:rsidRDefault="00632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9" w:rsidRPr="00B95F32" w:rsidRDefault="00A94756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16264D">
      <w:rPr>
        <w:noProof/>
        <w:sz w:val="28"/>
        <w:szCs w:val="28"/>
      </w:rPr>
      <w:t>2</w:t>
    </w:r>
    <w:r w:rsidRPr="00B95F3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2F"/>
    <w:rsid w:val="0010414B"/>
    <w:rsid w:val="0016031D"/>
    <w:rsid w:val="0016264D"/>
    <w:rsid w:val="001C6103"/>
    <w:rsid w:val="00251829"/>
    <w:rsid w:val="00261503"/>
    <w:rsid w:val="00273F05"/>
    <w:rsid w:val="002B03D5"/>
    <w:rsid w:val="003A4717"/>
    <w:rsid w:val="003B2F4B"/>
    <w:rsid w:val="003B3E1A"/>
    <w:rsid w:val="003C0C62"/>
    <w:rsid w:val="003D2B41"/>
    <w:rsid w:val="003F227F"/>
    <w:rsid w:val="00467EAC"/>
    <w:rsid w:val="00480D7F"/>
    <w:rsid w:val="004A241F"/>
    <w:rsid w:val="004B52B9"/>
    <w:rsid w:val="004E308E"/>
    <w:rsid w:val="0051570D"/>
    <w:rsid w:val="005473ED"/>
    <w:rsid w:val="00567A08"/>
    <w:rsid w:val="00632518"/>
    <w:rsid w:val="00650795"/>
    <w:rsid w:val="00757C91"/>
    <w:rsid w:val="00784E6C"/>
    <w:rsid w:val="007B7E0A"/>
    <w:rsid w:val="007C1B7D"/>
    <w:rsid w:val="00851DD6"/>
    <w:rsid w:val="008A3986"/>
    <w:rsid w:val="008C10BC"/>
    <w:rsid w:val="0091488E"/>
    <w:rsid w:val="009B352F"/>
    <w:rsid w:val="009E1E46"/>
    <w:rsid w:val="00A267FB"/>
    <w:rsid w:val="00A94756"/>
    <w:rsid w:val="00A96D96"/>
    <w:rsid w:val="00AE06B6"/>
    <w:rsid w:val="00B47104"/>
    <w:rsid w:val="00B622D4"/>
    <w:rsid w:val="00B94DBC"/>
    <w:rsid w:val="00C370AF"/>
    <w:rsid w:val="00D66645"/>
    <w:rsid w:val="00E22548"/>
    <w:rsid w:val="00E54FA5"/>
    <w:rsid w:val="00E7234E"/>
    <w:rsid w:val="00E84523"/>
    <w:rsid w:val="00E86F76"/>
    <w:rsid w:val="00F0324A"/>
    <w:rsid w:val="00F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paragraph" w:styleId="a5">
    <w:name w:val="Normal (Web)"/>
    <w:basedOn w:val="a"/>
    <w:uiPriority w:val="99"/>
    <w:unhideWhenUsed/>
    <w:rsid w:val="00851D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User</cp:lastModifiedBy>
  <cp:revision>6</cp:revision>
  <cp:lastPrinted>2015-01-27T08:05:00Z</cp:lastPrinted>
  <dcterms:created xsi:type="dcterms:W3CDTF">2015-01-27T06:34:00Z</dcterms:created>
  <dcterms:modified xsi:type="dcterms:W3CDTF">2015-01-27T18:07:00Z</dcterms:modified>
</cp:coreProperties>
</file>