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1" w:rsidRPr="00956CD1" w:rsidRDefault="00956CD1" w:rsidP="00956C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6CD1"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</w:rPr>
        <w:t>ПАМЯТКА   «ЕСЛИ У ВАС ВЫМОГАЮТ ВЗЯТКУ»</w:t>
      </w:r>
    </w:p>
    <w:p w:rsidR="00956CD1" w:rsidRPr="00956CD1" w:rsidRDefault="00956CD1" w:rsidP="00956C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6CD1">
        <w:rPr>
          <w:rFonts w:ascii="Times New Roman" w:eastAsia="Times New Roman" w:hAnsi="Times New Roman" w:cs="Times New Roman"/>
          <w:b/>
          <w:bCs/>
          <w:color w:val="006400"/>
          <w:kern w:val="36"/>
          <w:sz w:val="23"/>
          <w:szCs w:val="23"/>
        </w:rPr>
        <w:t>ЭТА ПАМЯТКА ПРЕДНАЗНАЧЕНА ДЛЯ ВСЕХ, КТО: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• считает взятку постыдным, позорным и </w:t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гнусным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преступлением;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не хочет стать пособником жуликов и проходимцев;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готов поступиться своими сиюминутными интересами ради того, чтобы не плодилось черное племя взяточников;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хочет видеть свою страну свободной от засилья воров и коррупционеров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лицами и совершение таких деяний от имени или в интересах юридического лица (Федеральный Закон «О противодействии коррупции» от 25.12.2008 №273-Ф3).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Наиболее опасными проявлениями коррупции продолжают оставаться взятка и коммерческий подкуп.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6CD1" w:rsidRPr="00956CD1" w:rsidRDefault="00956CD1" w:rsidP="00956C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6CD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ЧТО ТАКОЕ ВЗЯТКА?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взяткой: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- получение взятки (статья 290);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- дача взятки (статья 291).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6CD1" w:rsidRPr="00956CD1" w:rsidRDefault="00956CD1" w:rsidP="00956C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6CD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ВЗЯТКОЙ МОГУТ БЫТЬ: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lastRenderedPageBreak/>
        <w:t>•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 xml:space="preserve">• услуги и выгоды - лечение, ремонтные и строительные работы, санаторные и туристические путевки, </w:t>
      </w:r>
      <w:proofErr w:type="spellStart"/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поезд-ки</w:t>
      </w:r>
      <w:proofErr w:type="spellEnd"/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за границу, оплата развлечений и других расходов безвозмездно или по заниженной стоимости;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</w:t>
      </w:r>
      <w:proofErr w:type="spellStart"/>
      <w:r w:rsidRPr="00956CD1">
        <w:rPr>
          <w:rFonts w:ascii="Times New Roman" w:eastAsia="Times New Roman" w:hAnsi="Times New Roman" w:cs="Times New Roman"/>
          <w:sz w:val="24"/>
          <w:szCs w:val="24"/>
        </w:rPr>
        <w:t>трудо-вых</w:t>
      </w:r>
      <w:proofErr w:type="spell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договоров с выплатой зарплаты взяточнику, его родственникам или друзьям, получение льготного кредита, </w:t>
      </w:r>
      <w:proofErr w:type="spellStart"/>
      <w:r w:rsidRPr="00956CD1">
        <w:rPr>
          <w:rFonts w:ascii="Times New Roman" w:eastAsia="Times New Roman" w:hAnsi="Times New Roman" w:cs="Times New Roman"/>
          <w:sz w:val="24"/>
          <w:szCs w:val="24"/>
        </w:rPr>
        <w:t>завы-шение</w:t>
      </w:r>
      <w:proofErr w:type="spell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 процентных ставок по кредиту и т.д.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6CD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ВАШИ ДЕЙСТВИЯ В СЛУЧАЕ ВЫМОГАТЕЛЬСТВА ИЛИ ПРОВОКАЦИИ ВЗЯТКИ (ПОДКУПА)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•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proofErr w:type="gramEnd"/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поинтересоваться у собеседника о гарантиях решения вопроса в случае дачи взятки или совершения подкупа; </w:t>
      </w:r>
      <w:r w:rsidRPr="00956CD1">
        <w:rPr>
          <w:rFonts w:ascii="Times New Roman" w:eastAsia="Times New Roman" w:hAnsi="Times New Roman" w:cs="Times New Roman"/>
          <w:sz w:val="24"/>
          <w:szCs w:val="24"/>
        </w:rPr>
        <w:br/>
        <w:t>•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  <w:proofErr w:type="gramEnd"/>
    </w:p>
    <w:p w:rsidR="00956CD1" w:rsidRPr="00956CD1" w:rsidRDefault="00956CD1" w:rsidP="0095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b/>
          <w:bCs/>
          <w:color w:val="0000FF"/>
          <w:sz w:val="27"/>
        </w:rPr>
        <w:t>ЭТО ВАЖНО ЗНАТЬ!</w:t>
      </w:r>
    </w:p>
    <w:p w:rsidR="00956CD1" w:rsidRPr="00956CD1" w:rsidRDefault="00956CD1" w:rsidP="0095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   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   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lastRenderedPageBreak/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    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56CD1">
        <w:rPr>
          <w:rFonts w:ascii="Times New Roman" w:eastAsia="Times New Roman" w:hAnsi="Times New Roman" w:cs="Times New Roman"/>
          <w:sz w:val="24"/>
          <w:szCs w:val="24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956CD1" w:rsidRPr="00956CD1" w:rsidRDefault="00956CD1" w:rsidP="0095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4DD0" w:rsidRDefault="00744DD0"/>
    <w:sectPr w:rsidR="007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CD1"/>
    <w:rsid w:val="00744DD0"/>
    <w:rsid w:val="0095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6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6C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2015-10-21T11:22:00Z</dcterms:created>
  <dcterms:modified xsi:type="dcterms:W3CDTF">2015-10-21T11:24:00Z</dcterms:modified>
</cp:coreProperties>
</file>